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38" w:rsidRDefault="000348FD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GIVING IS RECEIVING</w:t>
      </w:r>
    </w:p>
    <w:p w:rsidR="00D94438" w:rsidRDefault="001C08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Rod</w:t>
      </w:r>
      <w:bookmarkStart w:id="0" w:name="_GoBack"/>
      <w:bookmarkEnd w:id="0"/>
    </w:p>
    <w:p w:rsidR="00D94438" w:rsidRDefault="00D94438">
      <w:pPr>
        <w:jc w:val="both"/>
        <w:rPr>
          <w:rFonts w:ascii="Arial" w:hAnsi="Arial" w:cs="Arial"/>
          <w:i/>
          <w:sz w:val="24"/>
          <w:szCs w:val="24"/>
        </w:rPr>
      </w:pPr>
    </w:p>
    <w:p w:rsidR="00D94438" w:rsidRDefault="000348FD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Based on Philippians 4: 10-20 where Paul talks about gifts he has received from the Philippians</w:t>
      </w:r>
    </w:p>
    <w:p w:rsidR="00D94438" w:rsidRDefault="00D94438">
      <w:pPr>
        <w:jc w:val="both"/>
        <w:rPr>
          <w:rFonts w:ascii="Arial" w:hAnsi="Arial" w:cs="Arial"/>
          <w:i/>
          <w:sz w:val="24"/>
          <w:szCs w:val="24"/>
        </w:rPr>
      </w:pPr>
    </w:p>
    <w:p w:rsidR="00D94438" w:rsidRDefault="000348FD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CAST</w:t>
      </w:r>
    </w:p>
    <w:p w:rsidR="00D94438" w:rsidRDefault="000348FD">
      <w:pPr>
        <w:jc w:val="bot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Paul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Bald.</w:t>
      </w:r>
      <w:proofErr w:type="gramEnd"/>
    </w:p>
    <w:p w:rsidR="00D94438" w:rsidRDefault="000348FD">
      <w:pPr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Epaphroditus</w:t>
      </w:r>
      <w:proofErr w:type="spellEnd"/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Male, but could be female!</w:t>
      </w:r>
    </w:p>
    <w:p w:rsidR="00D94438" w:rsidRDefault="00D94438">
      <w:pPr>
        <w:jc w:val="both"/>
        <w:rPr>
          <w:rFonts w:ascii="Arial" w:hAnsi="Arial" w:cs="Arial"/>
          <w:i/>
          <w:sz w:val="24"/>
          <w:szCs w:val="24"/>
        </w:rPr>
      </w:pPr>
    </w:p>
    <w:p w:rsidR="00D94438" w:rsidRDefault="000348FD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Paul is on stage seated at a desk, writing. Enter </w:t>
      </w:r>
      <w:proofErr w:type="spellStart"/>
      <w:r>
        <w:rPr>
          <w:rFonts w:ascii="Arial" w:hAnsi="Arial" w:cs="Arial"/>
          <w:i/>
          <w:sz w:val="24"/>
          <w:szCs w:val="24"/>
        </w:rPr>
        <w:t>Epaphroditus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carrying a parcel.</w:t>
      </w:r>
    </w:p>
    <w:p w:rsidR="00D94438" w:rsidRDefault="00D94438">
      <w:pPr>
        <w:jc w:val="both"/>
        <w:rPr>
          <w:rFonts w:ascii="Arial" w:hAnsi="Arial" w:cs="Arial"/>
          <w:i/>
          <w:sz w:val="24"/>
          <w:szCs w:val="24"/>
        </w:rPr>
      </w:pPr>
    </w:p>
    <w:p w:rsidR="00D94438" w:rsidRDefault="000348FD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ab/>
        <w:t>Hi there Paul.</w:t>
      </w:r>
      <w:proofErr w:type="gramEnd"/>
    </w:p>
    <w:p w:rsidR="00D94438" w:rsidRDefault="00D94438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94438" w:rsidRDefault="000348FD">
      <w:pPr>
        <w:ind w:left="1440" w:hanging="1440"/>
        <w:jc w:val="both"/>
      </w:pPr>
      <w:r>
        <w:rPr>
          <w:rFonts w:ascii="Arial" w:hAnsi="Arial" w:cs="Arial"/>
          <w:sz w:val="24"/>
          <w:szCs w:val="24"/>
        </w:rPr>
        <w:t>Paul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[Rising and going across to greet EP] </w:t>
      </w:r>
      <w:proofErr w:type="spellStart"/>
      <w:r>
        <w:rPr>
          <w:rFonts w:ascii="Arial" w:hAnsi="Arial" w:cs="Arial"/>
          <w:sz w:val="24"/>
          <w:szCs w:val="24"/>
        </w:rPr>
        <w:t>Epaphroditus</w:t>
      </w:r>
      <w:proofErr w:type="spellEnd"/>
      <w:r>
        <w:rPr>
          <w:rFonts w:ascii="Arial" w:hAnsi="Arial" w:cs="Arial"/>
          <w:sz w:val="24"/>
          <w:szCs w:val="24"/>
        </w:rPr>
        <w:t>! How great to see you.</w:t>
      </w:r>
    </w:p>
    <w:p w:rsidR="00D94438" w:rsidRDefault="00D94438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94438" w:rsidRDefault="000348FD">
      <w:pPr>
        <w:ind w:left="1440" w:hanging="1440"/>
        <w:jc w:val="both"/>
      </w:pPr>
      <w:r>
        <w:rPr>
          <w:rFonts w:ascii="Arial" w:hAnsi="Arial" w:cs="Arial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[Serious enquiry sounding concerned] </w:t>
      </w:r>
      <w:r>
        <w:rPr>
          <w:rFonts w:ascii="Arial" w:hAnsi="Arial" w:cs="Arial"/>
          <w:sz w:val="24"/>
          <w:szCs w:val="24"/>
        </w:rPr>
        <w:t>So, Paul, how are you?</w:t>
      </w:r>
    </w:p>
    <w:p w:rsidR="00D94438" w:rsidRDefault="00D94438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94438" w:rsidRDefault="000348FD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Paul</w:t>
      </w:r>
      <w:r>
        <w:rPr>
          <w:rFonts w:ascii="Arial" w:hAnsi="Arial" w:cs="Arial"/>
          <w:sz w:val="24"/>
          <w:szCs w:val="24"/>
        </w:rPr>
        <w:tab/>
        <w:t>Me?</w:t>
      </w:r>
      <w:proofErr w:type="gramEnd"/>
      <w:r>
        <w:rPr>
          <w:rFonts w:ascii="Arial" w:hAnsi="Arial" w:cs="Arial"/>
          <w:sz w:val="24"/>
          <w:szCs w:val="24"/>
        </w:rPr>
        <w:t xml:space="preserve"> Oh I’m fine.</w:t>
      </w:r>
    </w:p>
    <w:p w:rsidR="00D94438" w:rsidRDefault="00D94438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94438" w:rsidRDefault="00034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But we’d heard you’d been through a tough time.</w:t>
      </w:r>
    </w:p>
    <w:p w:rsidR="00D94438" w:rsidRDefault="00D94438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94438" w:rsidRDefault="000348FD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Paul</w:t>
      </w:r>
      <w:r>
        <w:rPr>
          <w:rFonts w:ascii="Arial" w:hAnsi="Arial" w:cs="Arial"/>
          <w:sz w:val="24"/>
          <w:szCs w:val="24"/>
        </w:rPr>
        <w:tab/>
        <w:t>Oh, just a few minor difficulties.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Nothing to worry about.</w:t>
      </w:r>
      <w:proofErr w:type="gramEnd"/>
    </w:p>
    <w:p w:rsidR="00D94438" w:rsidRDefault="00D94438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94438" w:rsidRDefault="000348F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ab/>
        <w:t>But are you sure you are OK?</w:t>
      </w:r>
    </w:p>
    <w:p w:rsidR="00D94438" w:rsidRDefault="00D94438">
      <w:pPr>
        <w:jc w:val="both"/>
        <w:rPr>
          <w:rFonts w:ascii="Arial" w:hAnsi="Arial" w:cs="Arial"/>
          <w:sz w:val="24"/>
          <w:szCs w:val="24"/>
        </w:rPr>
      </w:pPr>
    </w:p>
    <w:p w:rsidR="00D94438" w:rsidRDefault="00034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Yes, of course. </w:t>
      </w:r>
      <w:proofErr w:type="gramStart"/>
      <w:r>
        <w:rPr>
          <w:rFonts w:ascii="Arial" w:hAnsi="Arial" w:cs="Arial"/>
          <w:sz w:val="24"/>
          <w:szCs w:val="24"/>
        </w:rPr>
        <w:t>Mustn’t grumble.</w:t>
      </w:r>
      <w:proofErr w:type="gramEnd"/>
    </w:p>
    <w:p w:rsidR="00D94438" w:rsidRDefault="00D94438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94438" w:rsidRDefault="000348F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ab/>
        <w:t>But we were really concerned about you.</w:t>
      </w:r>
    </w:p>
    <w:p w:rsidR="00D94438" w:rsidRDefault="00D94438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94438" w:rsidRDefault="000348FD">
      <w:pPr>
        <w:ind w:left="1440" w:hanging="1440"/>
        <w:jc w:val="both"/>
      </w:pPr>
      <w:r>
        <w:rPr>
          <w:rFonts w:ascii="Arial" w:hAnsi="Arial" w:cs="Arial"/>
          <w:sz w:val="24"/>
          <w:szCs w:val="24"/>
        </w:rPr>
        <w:t>Paul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[Touching EP’s shoulder] </w:t>
      </w:r>
      <w:proofErr w:type="gramStart"/>
      <w:r>
        <w:rPr>
          <w:rFonts w:ascii="Arial" w:hAnsi="Arial" w:cs="Arial"/>
          <w:sz w:val="24"/>
          <w:szCs w:val="24"/>
        </w:rPr>
        <w:t>That’s</w:t>
      </w:r>
      <w:proofErr w:type="gramEnd"/>
      <w:r>
        <w:rPr>
          <w:rFonts w:ascii="Arial" w:hAnsi="Arial" w:cs="Arial"/>
          <w:sz w:val="24"/>
          <w:szCs w:val="24"/>
        </w:rPr>
        <w:t xml:space="preserve"> so kind of you, EP. It is really good to know there are those who care about my welfare. That is just the tonic I need.</w:t>
      </w:r>
    </w:p>
    <w:p w:rsidR="00D94438" w:rsidRDefault="00D94438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94438" w:rsidRDefault="000348FD">
      <w:pPr>
        <w:ind w:left="1440" w:hanging="1440"/>
        <w:jc w:val="both"/>
      </w:pPr>
      <w:r>
        <w:rPr>
          <w:rFonts w:ascii="Arial" w:hAnsi="Arial" w:cs="Arial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ab/>
        <w:t xml:space="preserve">Talking of tonics – I’ve got a little gift for you. </w:t>
      </w:r>
      <w:r>
        <w:rPr>
          <w:rFonts w:ascii="Arial" w:hAnsi="Arial" w:cs="Arial"/>
          <w:i/>
          <w:sz w:val="24"/>
          <w:szCs w:val="24"/>
        </w:rPr>
        <w:t>[Hands Paul the parcel]</w:t>
      </w:r>
    </w:p>
    <w:p w:rsidR="00D94438" w:rsidRDefault="00D94438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94438" w:rsidRDefault="000348F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</w:t>
      </w:r>
      <w:r>
        <w:rPr>
          <w:rFonts w:ascii="Arial" w:hAnsi="Arial" w:cs="Arial"/>
          <w:sz w:val="24"/>
          <w:szCs w:val="24"/>
        </w:rPr>
        <w:tab/>
        <w:t>It’s not hair restore is it?</w:t>
      </w:r>
    </w:p>
    <w:p w:rsidR="00D94438" w:rsidRDefault="00D94438">
      <w:pPr>
        <w:jc w:val="both"/>
        <w:rPr>
          <w:rFonts w:ascii="Arial" w:hAnsi="Arial" w:cs="Arial"/>
          <w:sz w:val="24"/>
          <w:szCs w:val="24"/>
        </w:rPr>
      </w:pPr>
    </w:p>
    <w:p w:rsidR="00D94438" w:rsidRDefault="000348F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No, not that sort of tonic.</w:t>
      </w:r>
      <w:proofErr w:type="gramEnd"/>
    </w:p>
    <w:p w:rsidR="00D94438" w:rsidRDefault="00D94438">
      <w:pPr>
        <w:jc w:val="both"/>
        <w:rPr>
          <w:rFonts w:ascii="Arial" w:hAnsi="Arial" w:cs="Arial"/>
          <w:sz w:val="24"/>
          <w:szCs w:val="24"/>
        </w:rPr>
      </w:pPr>
    </w:p>
    <w:p w:rsidR="00D94438" w:rsidRDefault="000348FD">
      <w:pPr>
        <w:jc w:val="both"/>
      </w:pPr>
      <w:r>
        <w:rPr>
          <w:rFonts w:ascii="Arial" w:hAnsi="Arial" w:cs="Arial"/>
          <w:sz w:val="24"/>
          <w:szCs w:val="24"/>
        </w:rPr>
        <w:t>Paul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Oh you mean </w:t>
      </w:r>
      <w:r>
        <w:rPr>
          <w:rFonts w:ascii="Arial" w:hAnsi="Arial" w:cs="Arial"/>
          <w:i/>
          <w:sz w:val="24"/>
          <w:szCs w:val="24"/>
        </w:rPr>
        <w:t xml:space="preserve">[Putting finger to lips] </w:t>
      </w:r>
      <w:proofErr w:type="spellStart"/>
      <w:r>
        <w:rPr>
          <w:rFonts w:ascii="Arial" w:hAnsi="Arial" w:cs="Arial"/>
          <w:sz w:val="24"/>
          <w:szCs w:val="24"/>
        </w:rPr>
        <w:t>schh</w:t>
      </w:r>
      <w:proofErr w:type="spellEnd"/>
      <w:r>
        <w:rPr>
          <w:rFonts w:ascii="Arial" w:hAnsi="Arial" w:cs="Arial"/>
          <w:sz w:val="24"/>
          <w:szCs w:val="24"/>
        </w:rPr>
        <w:t xml:space="preserve"> - you know who.</w:t>
      </w:r>
    </w:p>
    <w:p w:rsidR="00D94438" w:rsidRDefault="00D94438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94438" w:rsidRDefault="000348F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EP</w:t>
      </w:r>
      <w:r>
        <w:rPr>
          <w:rFonts w:ascii="Arial" w:hAnsi="Arial" w:cs="Arial"/>
          <w:sz w:val="24"/>
          <w:szCs w:val="24"/>
        </w:rPr>
        <w:tab/>
        <w:t>Not exactly</w:t>
      </w:r>
    </w:p>
    <w:p w:rsidR="00D94438" w:rsidRDefault="00D94438">
      <w:pPr>
        <w:jc w:val="both"/>
        <w:rPr>
          <w:rFonts w:ascii="Arial" w:hAnsi="Arial" w:cs="Arial"/>
          <w:sz w:val="24"/>
          <w:szCs w:val="24"/>
        </w:rPr>
      </w:pPr>
    </w:p>
    <w:p w:rsidR="00D94438" w:rsidRDefault="000348F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</w:t>
      </w:r>
      <w:r>
        <w:rPr>
          <w:rFonts w:ascii="Arial" w:hAnsi="Arial" w:cs="Arial"/>
          <w:sz w:val="24"/>
          <w:szCs w:val="24"/>
        </w:rPr>
        <w:tab/>
        <w:t>Look, sorry to be flippant. This really is kind of you.</w:t>
      </w:r>
    </w:p>
    <w:p w:rsidR="00D94438" w:rsidRDefault="00D94438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94438" w:rsidRDefault="000348F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ab/>
        <w:t>Don’t mention it.</w:t>
      </w:r>
    </w:p>
    <w:p w:rsidR="00D94438" w:rsidRDefault="00D94438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94438" w:rsidRDefault="00034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And it is not your first gift to me.</w:t>
      </w:r>
    </w:p>
    <w:p w:rsidR="00D94438" w:rsidRDefault="00D94438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94438" w:rsidRDefault="000348F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ab/>
        <w:t>Well, no.</w:t>
      </w:r>
    </w:p>
    <w:p w:rsidR="00D94438" w:rsidRDefault="00D94438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94438" w:rsidRDefault="000348F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</w:t>
      </w:r>
      <w:r>
        <w:rPr>
          <w:rFonts w:ascii="Arial" w:hAnsi="Arial" w:cs="Arial"/>
          <w:sz w:val="24"/>
          <w:szCs w:val="24"/>
        </w:rPr>
        <w:tab/>
        <w:t xml:space="preserve">In fact there </w:t>
      </w:r>
      <w:proofErr w:type="gramStart"/>
      <w:r>
        <w:rPr>
          <w:rFonts w:ascii="Arial" w:hAnsi="Arial" w:cs="Arial"/>
          <w:sz w:val="24"/>
          <w:szCs w:val="24"/>
        </w:rPr>
        <w:t>have</w:t>
      </w:r>
      <w:proofErr w:type="gramEnd"/>
      <w:r>
        <w:rPr>
          <w:rFonts w:ascii="Arial" w:hAnsi="Arial" w:cs="Arial"/>
          <w:sz w:val="24"/>
          <w:szCs w:val="24"/>
        </w:rPr>
        <w:t xml:space="preserve"> been lots and lots. How can you afford to keep on giving me these presents? They must be costing you a fortune.</w:t>
      </w:r>
    </w:p>
    <w:p w:rsidR="00D94438" w:rsidRDefault="00D94438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94438" w:rsidRDefault="000348F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ab/>
        <w:t xml:space="preserve">Well, </w:t>
      </w:r>
      <w:proofErr w:type="spellStart"/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>…</w:t>
      </w:r>
    </w:p>
    <w:p w:rsidR="00D94438" w:rsidRDefault="00D94438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94438" w:rsidRDefault="000348F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</w:t>
      </w:r>
      <w:r>
        <w:rPr>
          <w:rFonts w:ascii="Arial" w:hAnsi="Arial" w:cs="Arial"/>
          <w:sz w:val="24"/>
          <w:szCs w:val="24"/>
        </w:rPr>
        <w:tab/>
        <w:t>And I really don’t need anything. I’ve learned how to be content whatever my circumstances.</w:t>
      </w:r>
    </w:p>
    <w:p w:rsidR="00D94438" w:rsidRDefault="00D94438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94438" w:rsidRDefault="000348F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ab/>
        <w:t>But we wanted to help you.</w:t>
      </w:r>
    </w:p>
    <w:p w:rsidR="00D94438" w:rsidRDefault="00D94438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94438" w:rsidRDefault="000348F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</w:t>
      </w:r>
      <w:r>
        <w:rPr>
          <w:rFonts w:ascii="Arial" w:hAnsi="Arial" w:cs="Arial"/>
          <w:sz w:val="24"/>
          <w:szCs w:val="24"/>
        </w:rPr>
        <w:tab/>
        <w:t>That’s really kind of you, EP.</w:t>
      </w:r>
    </w:p>
    <w:p w:rsidR="00D94438" w:rsidRDefault="00D94438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94438" w:rsidRDefault="000348F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ab/>
        <w:t>Aren’t you going to open it?</w:t>
      </w:r>
    </w:p>
    <w:p w:rsidR="00D94438" w:rsidRDefault="00D94438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94438" w:rsidRDefault="000348FD">
      <w:pPr>
        <w:ind w:left="1440" w:hanging="1440"/>
        <w:jc w:val="both"/>
      </w:pPr>
      <w:r>
        <w:rPr>
          <w:rFonts w:ascii="Arial" w:hAnsi="Arial" w:cs="Arial"/>
          <w:sz w:val="24"/>
          <w:szCs w:val="24"/>
        </w:rPr>
        <w:t>Paul</w:t>
      </w:r>
      <w:r>
        <w:rPr>
          <w:rFonts w:ascii="Arial" w:hAnsi="Arial" w:cs="Arial"/>
          <w:sz w:val="24"/>
          <w:szCs w:val="24"/>
        </w:rPr>
        <w:tab/>
        <w:t xml:space="preserve">Oh, </w:t>
      </w:r>
      <w:proofErr w:type="gramStart"/>
      <w:r>
        <w:rPr>
          <w:rFonts w:ascii="Arial" w:hAnsi="Arial" w:cs="Arial"/>
          <w:sz w:val="24"/>
          <w:szCs w:val="24"/>
        </w:rPr>
        <w:t>OK</w:t>
      </w:r>
      <w:proofErr w:type="gramEnd"/>
      <w:r>
        <w:rPr>
          <w:rFonts w:ascii="Arial" w:hAnsi="Arial" w:cs="Arial"/>
          <w:sz w:val="24"/>
          <w:szCs w:val="24"/>
        </w:rPr>
        <w:t xml:space="preserve">. I wonder what it </w:t>
      </w:r>
      <w:proofErr w:type="gramStart"/>
      <w:r>
        <w:rPr>
          <w:rFonts w:ascii="Arial" w:hAnsi="Arial" w:cs="Arial"/>
          <w:sz w:val="24"/>
          <w:szCs w:val="24"/>
        </w:rPr>
        <w:t>is?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[Shakes it] </w:t>
      </w:r>
      <w:r>
        <w:rPr>
          <w:rFonts w:ascii="Arial" w:hAnsi="Arial" w:cs="Arial"/>
          <w:sz w:val="24"/>
          <w:szCs w:val="24"/>
        </w:rPr>
        <w:t xml:space="preserve">It sounds like it might be a liquid of some sort. </w:t>
      </w:r>
      <w:r>
        <w:rPr>
          <w:rFonts w:ascii="Arial" w:hAnsi="Arial" w:cs="Arial"/>
          <w:i/>
          <w:sz w:val="24"/>
          <w:szCs w:val="24"/>
        </w:rPr>
        <w:t xml:space="preserve">[Opens it] </w:t>
      </w:r>
      <w:r>
        <w:rPr>
          <w:rFonts w:ascii="Arial" w:hAnsi="Arial" w:cs="Arial"/>
          <w:sz w:val="24"/>
          <w:szCs w:val="24"/>
        </w:rPr>
        <w:t>And it smells rather good.</w:t>
      </w:r>
    </w:p>
    <w:p w:rsidR="00D94438" w:rsidRDefault="00D94438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94438" w:rsidRDefault="000348FD">
      <w:pPr>
        <w:ind w:left="1440" w:hanging="1440"/>
        <w:jc w:val="both"/>
      </w:pPr>
      <w:r>
        <w:rPr>
          <w:rFonts w:ascii="Arial" w:hAnsi="Arial" w:cs="Arial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ab/>
        <w:t xml:space="preserve">We chose it </w:t>
      </w:r>
      <w:proofErr w:type="gramStart"/>
      <w:r>
        <w:rPr>
          <w:rFonts w:ascii="Arial" w:hAnsi="Arial" w:cs="Arial"/>
          <w:sz w:val="24"/>
          <w:szCs w:val="24"/>
        </w:rPr>
        <w:t>specially</w:t>
      </w:r>
      <w:proofErr w:type="gramEnd"/>
      <w:r>
        <w:rPr>
          <w:rFonts w:ascii="Arial" w:hAnsi="Arial" w:cs="Arial"/>
          <w:sz w:val="24"/>
          <w:szCs w:val="24"/>
        </w:rPr>
        <w:t xml:space="preserve"> for you.</w:t>
      </w:r>
    </w:p>
    <w:p w:rsidR="00D94438" w:rsidRDefault="00D94438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94438" w:rsidRDefault="000348FD">
      <w:pPr>
        <w:ind w:left="1440" w:hanging="1440"/>
        <w:jc w:val="both"/>
      </w:pPr>
      <w:r>
        <w:rPr>
          <w:rFonts w:ascii="Arial" w:hAnsi="Arial" w:cs="Arial"/>
          <w:sz w:val="24"/>
          <w:szCs w:val="24"/>
        </w:rPr>
        <w:t>Paul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[Finishes opening to reveal a bottle of perfume] </w:t>
      </w:r>
      <w:r>
        <w:rPr>
          <w:rFonts w:ascii="Arial" w:hAnsi="Arial" w:cs="Arial"/>
          <w:sz w:val="24"/>
          <w:szCs w:val="24"/>
        </w:rPr>
        <w:t xml:space="preserve">Oh look at that! It’s my favourite – ‘Aqua Duct’ from Saul Paul </w:t>
      </w:r>
      <w:proofErr w:type="spellStart"/>
      <w:r>
        <w:rPr>
          <w:rFonts w:ascii="Arial" w:hAnsi="Arial" w:cs="Arial"/>
          <w:sz w:val="24"/>
          <w:szCs w:val="24"/>
        </w:rPr>
        <w:t>Gaultier</w:t>
      </w:r>
      <w:proofErr w:type="spellEnd"/>
      <w:r>
        <w:rPr>
          <w:rFonts w:ascii="Arial" w:hAnsi="Arial" w:cs="Arial"/>
          <w:sz w:val="24"/>
          <w:szCs w:val="24"/>
        </w:rPr>
        <w:t>. I love the smell. This truly is a fragrant offering. Thank you EP.</w:t>
      </w:r>
    </w:p>
    <w:p w:rsidR="00D94438" w:rsidRDefault="00D94438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94438" w:rsidRDefault="000348FD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ab/>
        <w:t>No problem.</w:t>
      </w:r>
      <w:proofErr w:type="gramEnd"/>
    </w:p>
    <w:p w:rsidR="00D94438" w:rsidRDefault="00D94438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94438" w:rsidRDefault="000348FD">
      <w:pPr>
        <w:ind w:left="1440" w:hanging="1440"/>
        <w:jc w:val="both"/>
      </w:pPr>
      <w:r>
        <w:rPr>
          <w:rFonts w:ascii="Arial" w:hAnsi="Arial" w:cs="Arial"/>
          <w:sz w:val="24"/>
          <w:szCs w:val="24"/>
        </w:rPr>
        <w:t>Paul</w:t>
      </w:r>
      <w:r>
        <w:rPr>
          <w:rFonts w:ascii="Arial" w:hAnsi="Arial" w:cs="Arial"/>
          <w:sz w:val="24"/>
          <w:szCs w:val="24"/>
        </w:rPr>
        <w:tab/>
        <w:t>This aroma will brighten up my life</w:t>
      </w:r>
    </w:p>
    <w:p w:rsidR="00D94438" w:rsidRDefault="00D94438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94438" w:rsidRDefault="000348F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EP </w:t>
      </w:r>
      <w:r>
        <w:rPr>
          <w:rFonts w:ascii="Arial" w:hAnsi="Arial" w:cs="Arial"/>
          <w:sz w:val="24"/>
          <w:szCs w:val="24"/>
        </w:rPr>
        <w:tab/>
        <w:t xml:space="preserve">And seeing the pleasure on your face has brightened up mine. It really is true </w:t>
      </w:r>
      <w:proofErr w:type="gramStart"/>
      <w:r>
        <w:rPr>
          <w:rFonts w:ascii="Arial" w:hAnsi="Arial" w:cs="Arial"/>
          <w:sz w:val="24"/>
          <w:szCs w:val="24"/>
        </w:rPr>
        <w:t>-  “</w:t>
      </w:r>
      <w:proofErr w:type="gramEnd"/>
      <w:r>
        <w:rPr>
          <w:rFonts w:ascii="Arial" w:hAnsi="Arial" w:cs="Arial"/>
          <w:sz w:val="24"/>
          <w:szCs w:val="24"/>
        </w:rPr>
        <w:t>Giving is receiving”</w:t>
      </w:r>
    </w:p>
    <w:p w:rsidR="00D94438" w:rsidRDefault="00D94438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94438" w:rsidRDefault="000348FD">
      <w:pPr>
        <w:ind w:left="1440" w:hanging="1440"/>
        <w:jc w:val="both"/>
      </w:pPr>
      <w:r>
        <w:rPr>
          <w:rFonts w:ascii="Arial" w:hAnsi="Arial" w:cs="Arial"/>
          <w:i/>
          <w:sz w:val="24"/>
          <w:szCs w:val="24"/>
        </w:rPr>
        <w:t>THE END</w:t>
      </w:r>
    </w:p>
    <w:sectPr w:rsidR="00D9443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B07" w:rsidRDefault="000348FD">
      <w:pPr>
        <w:spacing w:line="240" w:lineRule="auto"/>
      </w:pPr>
      <w:r>
        <w:separator/>
      </w:r>
    </w:p>
  </w:endnote>
  <w:endnote w:type="continuationSeparator" w:id="0">
    <w:p w:rsidR="00D65B07" w:rsidRDefault="00034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A0" w:rsidRDefault="000348FD">
    <w:pPr>
      <w:pStyle w:val="Footer"/>
      <w:tabs>
        <w:tab w:val="clear" w:pos="9026"/>
      </w:tabs>
    </w:pPr>
    <w:r>
      <w:t>Giving is receiving</w:t>
    </w:r>
    <w:r>
      <w:tab/>
    </w:r>
    <w:proofErr w:type="spellStart"/>
    <w:r>
      <w:t>djrp</w:t>
    </w:r>
    <w:proofErr w:type="spellEnd"/>
    <w:r>
      <w:t xml:space="preserve"> 3/1/13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B07" w:rsidRDefault="000348FD">
      <w:pPr>
        <w:spacing w:line="240" w:lineRule="auto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:rsidR="00D65B07" w:rsidRDefault="000348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A0" w:rsidRDefault="000348FD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1C08A3">
      <w:rPr>
        <w:noProof/>
      </w:rPr>
      <w:t>1</w:t>
    </w:r>
    <w:r>
      <w:fldChar w:fldCharType="end"/>
    </w:r>
  </w:p>
  <w:p w:rsidR="00D740A0" w:rsidRDefault="001C08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4438"/>
    <w:rsid w:val="000348FD"/>
    <w:rsid w:val="001C08A3"/>
    <w:rsid w:val="00D65B07"/>
    <w:rsid w:val="00D9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line="276" w:lineRule="auto"/>
        <w:jc w:val="center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line="276" w:lineRule="auto"/>
        <w:jc w:val="center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Pellereau</dc:creator>
  <cp:lastModifiedBy>Pellereau</cp:lastModifiedBy>
  <cp:revision>3</cp:revision>
  <cp:lastPrinted>2013-01-03T15:04:00Z</cp:lastPrinted>
  <dcterms:created xsi:type="dcterms:W3CDTF">2014-04-19T08:38:00Z</dcterms:created>
  <dcterms:modified xsi:type="dcterms:W3CDTF">2014-04-19T09:38:00Z</dcterms:modified>
</cp:coreProperties>
</file>